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5" w:rsidRDefault="00BE19D5" w:rsidP="00657A2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51950" cy="6539034"/>
            <wp:effectExtent l="0" t="0" r="0" b="0"/>
            <wp:docPr id="1" name="Рисунок 1" descr="E:\Документы\Сайт bus.gov\2022\Муниципальное задание\Сканы\сош\мз 2022 сош гож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Сайт bus.gov\2022\Муниципальное задание\Сканы\сош\мз 2022 сош гож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A20" w:rsidRPr="0091733D" w:rsidRDefault="00657A20" w:rsidP="00657A2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1733D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657A20" w:rsidRPr="0091733D" w:rsidRDefault="00657A20" w:rsidP="00657A2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1733D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657A20" w:rsidRPr="0091733D" w:rsidRDefault="00657A20" w:rsidP="00657A2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1733D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Pr="0091733D">
        <w:rPr>
          <w:rFonts w:ascii="Times New Roman" w:hAnsi="Times New Roman"/>
          <w:sz w:val="28"/>
          <w:szCs w:val="28"/>
        </w:rPr>
        <w:t>О.Э.Полканова</w:t>
      </w:r>
      <w:proofErr w:type="spellEnd"/>
    </w:p>
    <w:p w:rsidR="00657A20" w:rsidRPr="0091733D" w:rsidRDefault="00657A20" w:rsidP="00657A2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1733D">
        <w:rPr>
          <w:rFonts w:ascii="Times New Roman" w:hAnsi="Times New Roman"/>
          <w:sz w:val="28"/>
          <w:szCs w:val="28"/>
        </w:rPr>
        <w:t>«_____» ______________ 20___г.</w:t>
      </w:r>
    </w:p>
    <w:p w:rsidR="00653608" w:rsidRDefault="00653608" w:rsidP="00657A2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484C" w:rsidRPr="007E6682" w:rsidRDefault="0037484C" w:rsidP="00657A2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E6682">
        <w:rPr>
          <w:rFonts w:ascii="Times New Roman" w:hAnsi="Times New Roman"/>
          <w:b/>
          <w:sz w:val="36"/>
          <w:szCs w:val="36"/>
        </w:rPr>
        <w:t>Муниципальное задание</w:t>
      </w:r>
    </w:p>
    <w:p w:rsidR="0037484C" w:rsidRPr="007E6682" w:rsidRDefault="0037484C" w:rsidP="00657A2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84C" w:rsidRPr="0073651E" w:rsidRDefault="0037484C" w:rsidP="00657A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51E">
        <w:rPr>
          <w:rFonts w:ascii="Times New Roman" w:hAnsi="Times New Roman"/>
          <w:b/>
          <w:sz w:val="28"/>
          <w:szCs w:val="28"/>
        </w:rPr>
        <w:t xml:space="preserve">на </w:t>
      </w:r>
      <w:r w:rsidR="00874274">
        <w:rPr>
          <w:rFonts w:ascii="Times New Roman" w:hAnsi="Times New Roman"/>
          <w:b/>
          <w:sz w:val="28"/>
          <w:szCs w:val="28"/>
          <w:u w:val="single"/>
        </w:rPr>
        <w:t>202</w:t>
      </w:r>
      <w:r w:rsidR="00361E9D">
        <w:rPr>
          <w:rFonts w:ascii="Times New Roman" w:hAnsi="Times New Roman"/>
          <w:b/>
          <w:sz w:val="28"/>
          <w:szCs w:val="28"/>
          <w:u w:val="single"/>
        </w:rPr>
        <w:t>2</w:t>
      </w:r>
      <w:r w:rsidRPr="0073651E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Pr="0073651E">
        <w:rPr>
          <w:rFonts w:ascii="Times New Roman" w:hAnsi="Times New Roman"/>
          <w:b/>
          <w:sz w:val="28"/>
          <w:szCs w:val="28"/>
          <w:u w:val="single"/>
        </w:rPr>
        <w:t>20</w:t>
      </w:r>
      <w:r w:rsidR="004A6892">
        <w:rPr>
          <w:rFonts w:ascii="Times New Roman" w:hAnsi="Times New Roman"/>
          <w:b/>
          <w:sz w:val="28"/>
          <w:szCs w:val="28"/>
          <w:u w:val="single"/>
        </w:rPr>
        <w:t>2</w:t>
      </w:r>
      <w:r w:rsidR="00361E9D">
        <w:rPr>
          <w:rFonts w:ascii="Times New Roman" w:hAnsi="Times New Roman"/>
          <w:b/>
          <w:sz w:val="28"/>
          <w:szCs w:val="28"/>
          <w:u w:val="single"/>
        </w:rPr>
        <w:t>3</w:t>
      </w:r>
      <w:r w:rsidRPr="0073651E">
        <w:rPr>
          <w:rFonts w:ascii="Times New Roman" w:hAnsi="Times New Roman"/>
          <w:b/>
          <w:sz w:val="28"/>
          <w:szCs w:val="28"/>
        </w:rPr>
        <w:t xml:space="preserve"> и </w:t>
      </w:r>
      <w:r w:rsidRPr="0073651E">
        <w:rPr>
          <w:rFonts w:ascii="Times New Roman" w:hAnsi="Times New Roman"/>
          <w:b/>
          <w:sz w:val="28"/>
          <w:szCs w:val="28"/>
          <w:u w:val="single"/>
        </w:rPr>
        <w:t>20</w:t>
      </w:r>
      <w:r w:rsidR="004A6892">
        <w:rPr>
          <w:rFonts w:ascii="Times New Roman" w:hAnsi="Times New Roman"/>
          <w:b/>
          <w:sz w:val="28"/>
          <w:szCs w:val="28"/>
          <w:u w:val="single"/>
        </w:rPr>
        <w:t>2</w:t>
      </w:r>
      <w:r w:rsidR="00361E9D">
        <w:rPr>
          <w:rFonts w:ascii="Times New Roman" w:hAnsi="Times New Roman"/>
          <w:b/>
          <w:sz w:val="28"/>
          <w:szCs w:val="28"/>
          <w:u w:val="single"/>
        </w:rPr>
        <w:t>4</w:t>
      </w:r>
      <w:r w:rsidRPr="0073651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7484C" w:rsidRPr="006F285B" w:rsidRDefault="0037484C" w:rsidP="00657A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7484C" w:rsidRPr="00E21483" w:rsidRDefault="0037484C" w:rsidP="00657A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285B">
        <w:rPr>
          <w:rFonts w:ascii="Times New Roman" w:hAnsi="Times New Roman"/>
          <w:sz w:val="28"/>
          <w:szCs w:val="28"/>
        </w:rPr>
        <w:t>Наименование муниципального учреждения</w:t>
      </w:r>
      <w:r w:rsidR="00657A20">
        <w:rPr>
          <w:rFonts w:ascii="Times New Roman" w:hAnsi="Times New Roman"/>
          <w:sz w:val="28"/>
          <w:szCs w:val="28"/>
        </w:rPr>
        <w:t>:</w:t>
      </w:r>
      <w:r w:rsidRPr="006F285B">
        <w:rPr>
          <w:rFonts w:ascii="Times New Roman" w:hAnsi="Times New Roman"/>
          <w:sz w:val="28"/>
          <w:szCs w:val="28"/>
        </w:rPr>
        <w:t xml:space="preserve"> </w:t>
      </w:r>
      <w:r w:rsidRPr="00E21483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средняя</w:t>
      </w:r>
      <w:r w:rsidRPr="00E21483"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b/>
          <w:sz w:val="28"/>
          <w:szCs w:val="28"/>
        </w:rPr>
        <w:t>д. Гожня</w:t>
      </w:r>
    </w:p>
    <w:p w:rsidR="0037484C" w:rsidRPr="003C6B89" w:rsidRDefault="0037484C" w:rsidP="00657A2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/>
          <w:sz w:val="28"/>
          <w:szCs w:val="28"/>
        </w:rPr>
        <w:t>Виды деятель</w:t>
      </w:r>
      <w:r w:rsidR="00657A20">
        <w:rPr>
          <w:rFonts w:ascii="Times New Roman" w:hAnsi="Times New Roman"/>
          <w:sz w:val="28"/>
          <w:szCs w:val="28"/>
        </w:rPr>
        <w:t xml:space="preserve">ности муниципального учреждения: </w:t>
      </w:r>
      <w:r w:rsidRPr="003C6B89">
        <w:rPr>
          <w:rFonts w:ascii="Times New Roman" w:hAnsi="Times New Roman"/>
          <w:b/>
          <w:sz w:val="28"/>
          <w:szCs w:val="28"/>
          <w:u w:val="single"/>
        </w:rPr>
        <w:t>Образование и наука</w:t>
      </w:r>
    </w:p>
    <w:p w:rsidR="0037484C" w:rsidRPr="006F285B" w:rsidRDefault="0037484C" w:rsidP="00657A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285B">
        <w:rPr>
          <w:rFonts w:ascii="Times New Roman" w:hAnsi="Times New Roman"/>
          <w:sz w:val="28"/>
          <w:szCs w:val="28"/>
        </w:rPr>
        <w:t>Виды деятельности муниципального учреждения по ОКВЭД</w:t>
      </w:r>
      <w:r w:rsidR="00657A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F1359">
        <w:rPr>
          <w:rFonts w:ascii="Times New Roman" w:hAnsi="Times New Roman"/>
          <w:b/>
          <w:sz w:val="28"/>
          <w:szCs w:val="28"/>
          <w:u w:val="single"/>
        </w:rPr>
        <w:t>85.11 Образование дошкольное, 85.12 Образование начальное общее, 85.13 Образование основное общее, 85.14 Образование среднее общее</w:t>
      </w:r>
    </w:p>
    <w:p w:rsidR="0037484C" w:rsidRPr="006245B6" w:rsidRDefault="00657A20" w:rsidP="00657A2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Вид муниципального учреждения: </w:t>
      </w:r>
      <w:r w:rsidR="0037484C">
        <w:rPr>
          <w:rFonts w:ascii="Times New Roman" w:hAnsi="Times New Roman"/>
          <w:b/>
          <w:sz w:val="28"/>
          <w:szCs w:val="28"/>
          <w:u w:val="single"/>
        </w:rPr>
        <w:t>Общеобразовательная  организация</w:t>
      </w:r>
      <w:r w:rsidR="007D19D9">
        <w:rPr>
          <w:rFonts w:ascii="Times New Roman" w:hAnsi="Times New Roman"/>
          <w:b/>
          <w:sz w:val="28"/>
          <w:szCs w:val="28"/>
          <w:u w:val="single"/>
        </w:rPr>
        <w:t>, Дошкольная образовательная организация</w:t>
      </w:r>
    </w:p>
    <w:p w:rsidR="00A20155" w:rsidRDefault="00A20155" w:rsidP="00657A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3608" w:rsidRDefault="00653608" w:rsidP="00657A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3608" w:rsidRDefault="00653608" w:rsidP="00A20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84C" w:rsidRDefault="0037484C" w:rsidP="00A20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257" w:rsidRDefault="00D36257" w:rsidP="00A20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257" w:rsidRDefault="00D36257" w:rsidP="00A20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155" w:rsidRPr="00657A20" w:rsidRDefault="00A20155" w:rsidP="00A20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657A20">
        <w:rPr>
          <w:rFonts w:ascii="Times New Roman" w:hAnsi="Times New Roman"/>
          <w:sz w:val="24"/>
          <w:szCs w:val="24"/>
        </w:rPr>
        <w:t>&lt;1&gt;</w:t>
      </w:r>
    </w:p>
    <w:p w:rsidR="00A20155" w:rsidRPr="00657A20" w:rsidRDefault="00A20155" w:rsidP="00A2015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7A20">
        <w:rPr>
          <w:rFonts w:ascii="Times New Roman" w:hAnsi="Times New Roman"/>
          <w:b/>
          <w:i/>
          <w:sz w:val="24"/>
          <w:szCs w:val="24"/>
        </w:rPr>
        <w:t>Раздел  1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sz w:val="24"/>
          <w:szCs w:val="24"/>
        </w:rPr>
        <w:t xml:space="preserve">1. Наименование муниципальной услуги: </w:t>
      </w:r>
      <w:r w:rsidRPr="00657A20">
        <w:rPr>
          <w:rFonts w:ascii="Times New Roman" w:hAnsi="Times New Roman"/>
          <w:b/>
          <w:sz w:val="24"/>
          <w:szCs w:val="24"/>
        </w:rPr>
        <w:t xml:space="preserve">1)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  начального общего образования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2) Реализация основных общеобразовательных программ  основного общего образования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3) Реализация основных общеобразовательных программ  среднего общего образования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sz w:val="24"/>
          <w:szCs w:val="24"/>
        </w:rPr>
        <w:t xml:space="preserve">2. Уникальный номер реестровой записи: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 xml:space="preserve">1) </w:t>
      </w:r>
      <w:r w:rsidRPr="00657A2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801012О.99.0.БА81АЭ92001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2)</w:t>
      </w:r>
      <w:r w:rsidRPr="00657A2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802111О.99.0.БА96АЮ58001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3) 802112О.99.0.ББ11АЮ58001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3. Содержание муниципальной услуги:</w:t>
      </w:r>
      <w:r w:rsidRPr="00657A20">
        <w:rPr>
          <w:rFonts w:ascii="Times New Roman" w:hAnsi="Times New Roman"/>
          <w:b/>
          <w:sz w:val="24"/>
          <w:szCs w:val="24"/>
        </w:rPr>
        <w:t xml:space="preserve">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физические лица</w:t>
      </w:r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 xml:space="preserve">4. Условия (формы) оказания услуги  </w:t>
      </w:r>
      <w:proofErr w:type="gramStart"/>
      <w:r w:rsidRPr="00657A20"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gramEnd"/>
    </w:p>
    <w:p w:rsidR="00653608" w:rsidRPr="00657A20" w:rsidRDefault="00653608" w:rsidP="00653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2A610C" w:rsidRPr="00657A20" w:rsidRDefault="00653608" w:rsidP="002A6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4426"/>
        <w:gridCol w:w="1896"/>
        <w:gridCol w:w="2453"/>
        <w:gridCol w:w="2410"/>
        <w:gridCol w:w="2476"/>
      </w:tblGrid>
      <w:tr w:rsidR="002A610C" w:rsidRPr="00657A20" w:rsidTr="00DF2665">
        <w:trPr>
          <w:trHeight w:hRule="exact" w:val="346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7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A610C" w:rsidRPr="00657A20" w:rsidTr="00653608">
        <w:trPr>
          <w:trHeight w:hRule="exact" w:val="891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0F2" w:rsidRPr="00657A20" w:rsidRDefault="00361E9D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A610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 &lt;3&gt;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274" w:rsidRPr="00657A20" w:rsidRDefault="00361E9D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D36257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0F2" w:rsidRPr="00657A20" w:rsidRDefault="00361E9D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36257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610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2A610C" w:rsidRPr="00657A20" w:rsidRDefault="00D36257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610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</w:tr>
      <w:tr w:rsidR="006F03B3" w:rsidRPr="00657A20" w:rsidTr="00A20155">
        <w:trPr>
          <w:trHeight w:hRule="exact" w:val="5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6F03B3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6F03B3" w:rsidP="007256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="00725643"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общего образования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A20155" w:rsidP="00A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725643" w:rsidP="00A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6661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AD4935" w:rsidP="0061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B3" w:rsidRPr="00657A20" w:rsidRDefault="00AD4935" w:rsidP="0089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A610C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.2. Допустимые (возможные) отклонения от установленных показателей качества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ной услуги, в пределах которых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ное задание считается выполненным</w:t>
      </w:r>
      <w:r w:rsidR="003B52F9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155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155" w:rsidRPr="00657A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A20155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="00245133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&lt;4&gt;.</w:t>
      </w:r>
    </w:p>
    <w:p w:rsidR="002A610C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.3. Показатели, характеризующие объем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ной услуги:</w:t>
      </w:r>
    </w:p>
    <w:tbl>
      <w:tblPr>
        <w:tblW w:w="150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4244"/>
        <w:gridCol w:w="2202"/>
        <w:gridCol w:w="2534"/>
        <w:gridCol w:w="2510"/>
        <w:gridCol w:w="2652"/>
      </w:tblGrid>
      <w:tr w:rsidR="002A610C" w:rsidRPr="00657A20" w:rsidTr="004312F2">
        <w:trPr>
          <w:trHeight w:hRule="exact" w:val="341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 по ОКЕИ</w:t>
            </w:r>
          </w:p>
        </w:tc>
        <w:tc>
          <w:tcPr>
            <w:tcW w:w="7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A610C" w:rsidRPr="00657A20" w:rsidTr="00653608">
        <w:trPr>
          <w:trHeight w:hRule="exact" w:val="943"/>
        </w:trPr>
        <w:tc>
          <w:tcPr>
            <w:tcW w:w="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2A610C" w:rsidP="006C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1E9D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361E9D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A610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657A20" w:rsidRDefault="00361E9D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A610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610C" w:rsidRPr="00657A20" w:rsidRDefault="002A610C" w:rsidP="003B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D67D6D" w:rsidRPr="00657A20" w:rsidTr="004312F2">
        <w:trPr>
          <w:trHeight w:hRule="exact" w:val="36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всего: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D6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2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67D6D" w:rsidRPr="00657A20" w:rsidTr="004312F2">
        <w:trPr>
          <w:trHeight w:hRule="exact" w:val="36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A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2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D6D" w:rsidRPr="00657A20" w:rsidTr="00653608">
        <w:trPr>
          <w:trHeight w:hRule="exact" w:val="55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начального общего образования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jc w:val="center"/>
              <w:rPr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D6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2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7D6D" w:rsidRPr="00657A20" w:rsidTr="00653608">
        <w:trPr>
          <w:trHeight w:hRule="exact" w:val="5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основного общего образования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jc w:val="center"/>
              <w:rPr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D6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2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67D6D" w:rsidRPr="00657A20" w:rsidTr="00653608">
        <w:trPr>
          <w:trHeight w:hRule="exact" w:val="55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среднего общего образования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C7CCF">
            <w:pPr>
              <w:jc w:val="center"/>
              <w:rPr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D6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C2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6D" w:rsidRPr="00657A20" w:rsidRDefault="00D67D6D" w:rsidP="004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610C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.4. Допустимые (возможные) отклонения от установленных показателей объема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ной услуги, в пределах которых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ное задание считается выполненным</w:t>
      </w:r>
      <w:r w:rsidR="003B52F9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155" w:rsidRPr="00657A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  <w:r w:rsidR="00A20155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="00245133" w:rsidRPr="0065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&lt;5&gt;.</w:t>
      </w:r>
    </w:p>
    <w:p w:rsidR="002A610C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установления, среднегодовой размер платы (цена, тариф):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31"/>
        <w:gridCol w:w="1844"/>
        <w:gridCol w:w="1832"/>
        <w:gridCol w:w="1835"/>
        <w:gridCol w:w="1912"/>
        <w:gridCol w:w="1846"/>
        <w:gridCol w:w="1843"/>
        <w:gridCol w:w="1907"/>
      </w:tblGrid>
      <w:tr w:rsidR="002604B8" w:rsidRPr="00657A20" w:rsidTr="00960829">
        <w:tc>
          <w:tcPr>
            <w:tcW w:w="9254" w:type="dxa"/>
            <w:gridSpan w:val="5"/>
          </w:tcPr>
          <w:p w:rsidR="002604B8" w:rsidRPr="00657A20" w:rsidRDefault="002604B8" w:rsidP="00260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5596" w:type="dxa"/>
            <w:gridSpan w:val="3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604B8" w:rsidRPr="00657A20" w:rsidTr="00960829">
        <w:tc>
          <w:tcPr>
            <w:tcW w:w="1831" w:type="dxa"/>
            <w:vAlign w:val="center"/>
          </w:tcPr>
          <w:p w:rsidR="002604B8" w:rsidRPr="00657A20" w:rsidRDefault="002604B8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4" w:type="dxa"/>
            <w:vAlign w:val="center"/>
          </w:tcPr>
          <w:p w:rsidR="002604B8" w:rsidRPr="00657A20" w:rsidRDefault="002604B8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32" w:type="dxa"/>
            <w:vAlign w:val="center"/>
          </w:tcPr>
          <w:p w:rsidR="002604B8" w:rsidRPr="00657A20" w:rsidRDefault="002604B8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5" w:type="dxa"/>
            <w:vAlign w:val="center"/>
          </w:tcPr>
          <w:p w:rsidR="002604B8" w:rsidRPr="00657A20" w:rsidRDefault="002604B8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12" w:type="dxa"/>
            <w:vAlign w:val="center"/>
          </w:tcPr>
          <w:p w:rsidR="002604B8" w:rsidRPr="00657A20" w:rsidRDefault="002604B8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6" w:type="dxa"/>
            <w:vAlign w:val="center"/>
          </w:tcPr>
          <w:p w:rsidR="00407CDC" w:rsidRPr="00657A20" w:rsidRDefault="00681D61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7CDC" w:rsidRPr="00657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7CDC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2604B8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3" w:type="dxa"/>
            <w:vAlign w:val="center"/>
          </w:tcPr>
          <w:p w:rsidR="00407CDC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81D61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7CDC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</w:t>
            </w:r>
          </w:p>
          <w:p w:rsidR="002604B8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  <w:tc>
          <w:tcPr>
            <w:tcW w:w="1907" w:type="dxa"/>
            <w:vAlign w:val="center"/>
          </w:tcPr>
          <w:p w:rsidR="00407CDC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81D61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7CDC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</w:t>
            </w:r>
          </w:p>
          <w:p w:rsidR="002604B8" w:rsidRPr="00657A20" w:rsidRDefault="00407CDC" w:rsidP="0040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</w:tr>
      <w:tr w:rsidR="002604B8" w:rsidRPr="00657A20" w:rsidTr="00960829">
        <w:tc>
          <w:tcPr>
            <w:tcW w:w="1831" w:type="dxa"/>
          </w:tcPr>
          <w:p w:rsidR="002604B8" w:rsidRPr="00657A20" w:rsidRDefault="002604B8" w:rsidP="00F021F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04B8" w:rsidRPr="00657A20" w:rsidRDefault="002604B8" w:rsidP="00B126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04B8" w:rsidRPr="00657A20" w:rsidRDefault="002604B8" w:rsidP="002A61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5A6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. Порядок оказания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ной услуги.</w:t>
      </w:r>
    </w:p>
    <w:p w:rsidR="00A305A6" w:rsidRPr="00657A20" w:rsidRDefault="00653608" w:rsidP="002A610C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A20">
        <w:rPr>
          <w:rFonts w:ascii="Times New Roman" w:hAnsi="Times New Roman" w:cs="Times New Roman"/>
          <w:sz w:val="24"/>
          <w:szCs w:val="24"/>
        </w:rPr>
        <w:t>7</w:t>
      </w:r>
      <w:r w:rsidR="006D5A8C" w:rsidRPr="00657A20">
        <w:rPr>
          <w:rFonts w:ascii="Times New Roman" w:hAnsi="Times New Roman" w:cs="Times New Roman"/>
          <w:sz w:val="24"/>
          <w:szCs w:val="24"/>
        </w:rPr>
        <w:t xml:space="preserve">.1. </w:t>
      </w:r>
      <w:r w:rsidR="006D5A8C" w:rsidRPr="00657A20">
        <w:rPr>
          <w:rFonts w:ascii="Times New Roman" w:eastAsia="HiddenHorzOCR" w:hAnsi="Times New Roman" w:cs="Times New Roman"/>
          <w:sz w:val="24"/>
          <w:szCs w:val="24"/>
        </w:rPr>
        <w:t xml:space="preserve">Нормативные правовые акты, регулирующие порядок оказания  </w:t>
      </w:r>
      <w:r w:rsidR="006D5A8C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6D5A8C" w:rsidRPr="00657A20">
        <w:rPr>
          <w:rFonts w:ascii="Times New Roman" w:eastAsia="HiddenHorzOCR" w:hAnsi="Times New Roman" w:cs="Times New Roman"/>
          <w:sz w:val="24"/>
          <w:szCs w:val="24"/>
        </w:rPr>
        <w:t>ной услуги:</w:t>
      </w:r>
    </w:p>
    <w:tbl>
      <w:tblPr>
        <w:tblW w:w="316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3"/>
        <w:gridCol w:w="2968"/>
        <w:gridCol w:w="1837"/>
        <w:gridCol w:w="1979"/>
        <w:gridCol w:w="5793"/>
        <w:gridCol w:w="3368"/>
        <w:gridCol w:w="3368"/>
        <w:gridCol w:w="3368"/>
        <w:gridCol w:w="3368"/>
        <w:gridCol w:w="3368"/>
      </w:tblGrid>
      <w:tr w:rsidR="00A20155" w:rsidRPr="00657A20" w:rsidTr="00DF2665">
        <w:trPr>
          <w:gridAfter w:val="5"/>
          <w:wAfter w:w="16840" w:type="dxa"/>
          <w:trHeight w:val="365"/>
        </w:trPr>
        <w:tc>
          <w:tcPr>
            <w:tcW w:w="14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20155" w:rsidRPr="00657A20" w:rsidTr="00DF2665">
        <w:trPr>
          <w:trHeight w:hRule="exact" w:val="331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8" w:type="dxa"/>
          </w:tcPr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20.11.1989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29.12.2012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02.08.2004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07.02.1992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04.10.2000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05.07.2001 г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27.10.2011 г.</w:t>
            </w: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12.12.1993 г.</w:t>
            </w:r>
          </w:p>
        </w:tc>
        <w:tc>
          <w:tcPr>
            <w:tcW w:w="3368" w:type="dxa"/>
          </w:tcPr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273- ФЗ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122-ФЗ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2300-1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751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505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3368" w:type="dxa"/>
          </w:tcPr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1.Конвенция о правах ребенка, одобренная Ассамблеей ООН;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2.Закон Российской Федерации «Об образовании в РФ»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3.Федеральный закон «О внесении изменений в законодательные акты РФ и признании утратившими силу некоторых законодательных актов Российской </w:t>
            </w:r>
            <w:proofErr w:type="spellStart"/>
            <w:r w:rsidRPr="00657A20">
              <w:rPr>
                <w:rFonts w:ascii="Times New Roman" w:hAnsi="Times New Roman"/>
                <w:sz w:val="24"/>
                <w:szCs w:val="24"/>
              </w:rPr>
              <w:t>Федерациив</w:t>
            </w:r>
            <w:proofErr w:type="spellEnd"/>
            <w:r w:rsidRPr="00657A20">
              <w:rPr>
                <w:rFonts w:ascii="Times New Roman" w:hAnsi="Times New Roman"/>
                <w:sz w:val="24"/>
                <w:szCs w:val="24"/>
              </w:rPr>
              <w:t xml:space="preserve"> связи принятием Федеральных законов «О внесении и дополнений в Федеральный закон  « Об общих принципах организации законодательных (представительных</w:t>
            </w:r>
            <w:proofErr w:type="gramStart"/>
            <w:r w:rsidRPr="00657A20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657A20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государственной власти субъектов Российской Федерации» и  «Об общих принципах организации местного самоуправления в Российской Федерации»;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4.Закон Российской Федерации «О защите прав потребителей»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5.Постановление Правительства Российской Федерации «О Национальной доктрине образования в Российской Федерации»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6.Постановление правительства Российской Федерации «Об утверждении Правил оказания платных образовательных услуг в сфере дошкольного и общего образования»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7.Приказ Министерства образования и науки Российской Федерации «Об утверждении Типового положения о дошкольном учреждении»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155" w:rsidRPr="00657A20" w:rsidRDefault="00A2015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8.Конституция Российской Федерации</w:t>
            </w: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155" w:rsidRPr="00657A20" w:rsidRDefault="00A2015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AA7" w:rsidRPr="00657A20" w:rsidTr="00A70AA7">
        <w:trPr>
          <w:gridAfter w:val="5"/>
          <w:wAfter w:w="16840" w:type="dxa"/>
          <w:trHeight w:hRule="exact" w:val="893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Всенародное голосование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12.12.1993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ст. 43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"Конституция РФ"</w:t>
            </w:r>
          </w:p>
        </w:tc>
      </w:tr>
      <w:tr w:rsidR="00A70AA7" w:rsidRPr="00657A20" w:rsidTr="00AD4935">
        <w:trPr>
          <w:gridAfter w:val="5"/>
          <w:wAfter w:w="16840" w:type="dxa"/>
          <w:trHeight w:hRule="exact" w:val="1702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(ФЗ)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24.07.1998</w:t>
            </w:r>
          </w:p>
          <w:p w:rsidR="00A70AA7" w:rsidRPr="00657A20" w:rsidRDefault="00AD493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27.12.2018</w:t>
            </w:r>
            <w:r w:rsidR="00A70AA7" w:rsidRPr="00657A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№124-ФЗ</w:t>
            </w:r>
          </w:p>
          <w:p w:rsidR="00AD4935" w:rsidRPr="00657A20" w:rsidRDefault="00AD493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№562-ФЗ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«Об основных гарантиях прав ребенка в РФ»</w:t>
            </w:r>
          </w:p>
          <w:p w:rsidR="00AD4935" w:rsidRPr="00657A20" w:rsidRDefault="00AD4935" w:rsidP="00AD493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отдельные законодательные акты Российской Федерации в связи с принятием Федерального закона "Об уполномоченных по правам ребенка в Российской Федерации"</w:t>
            </w:r>
          </w:p>
        </w:tc>
      </w:tr>
      <w:tr w:rsidR="00A70AA7" w:rsidRPr="00657A20" w:rsidTr="00AD4935">
        <w:trPr>
          <w:gridAfter w:val="5"/>
          <w:wAfter w:w="16840" w:type="dxa"/>
          <w:trHeight w:hRule="exact" w:val="1445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(ФЗ)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06.10.2003</w:t>
            </w:r>
          </w:p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</w:t>
            </w:r>
            <w:r w:rsidR="00AD4935" w:rsidRPr="00657A20">
              <w:rPr>
                <w:rFonts w:ascii="Times New Roman" w:hAnsi="Times New Roman"/>
                <w:sz w:val="24"/>
                <w:szCs w:val="24"/>
              </w:rPr>
              <w:t>ред. от 01.05.2019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  <w:p w:rsidR="00AD4935" w:rsidRPr="00657A20" w:rsidRDefault="00AD493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87-ФЗ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AD493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"Об общих  принципах организации местного самоуправления в РФ"</w:t>
            </w:r>
          </w:p>
          <w:p w:rsidR="00AD4935" w:rsidRPr="00657A20" w:rsidRDefault="00AD4935" w:rsidP="00AD4935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 внесении изменений </w:t>
            </w:r>
            <w:r w:rsidRPr="00657A20">
              <w:rPr>
                <w:rFonts w:ascii="Times New Roman" w:hAnsi="Times New Roman"/>
                <w:caps/>
                <w:color w:val="4D4D4D"/>
                <w:sz w:val="24"/>
                <w:szCs w:val="24"/>
              </w:rPr>
              <w:t> </w:t>
            </w: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в федеральный закон «Об общих принципах организации местного самоуправления в Российской Федерации»</w:t>
            </w:r>
          </w:p>
        </w:tc>
      </w:tr>
      <w:tr w:rsidR="00A70AA7" w:rsidRPr="00657A20" w:rsidTr="00DF2665">
        <w:trPr>
          <w:gridAfter w:val="5"/>
          <w:wAfter w:w="16840" w:type="dxa"/>
          <w:trHeight w:hRule="exact" w:val="925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(РФ)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29.12.2012</w:t>
            </w:r>
          </w:p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30.12.2015)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273-ФЗ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"Об образовании в РФ"    </w:t>
            </w:r>
          </w:p>
        </w:tc>
      </w:tr>
      <w:tr w:rsidR="00A70AA7" w:rsidRPr="00657A20" w:rsidTr="00A70AA7">
        <w:trPr>
          <w:gridAfter w:val="5"/>
          <w:wAfter w:w="16840" w:type="dxa"/>
          <w:trHeight w:hRule="exact" w:val="782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19.03.2001</w:t>
            </w:r>
          </w:p>
          <w:p w:rsidR="00A70AA7" w:rsidRPr="00657A20" w:rsidRDefault="00A70AA7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10.03.2009)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196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AA7" w:rsidRPr="00657A20" w:rsidRDefault="00A70AA7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"Об утверждении Типового положения об общеобразовательном учреждении".      </w:t>
            </w:r>
          </w:p>
        </w:tc>
      </w:tr>
      <w:tr w:rsidR="00A20155" w:rsidRPr="00657A20" w:rsidTr="007A3BC2">
        <w:trPr>
          <w:gridAfter w:val="5"/>
          <w:wAfter w:w="16840" w:type="dxa"/>
          <w:trHeight w:hRule="exact" w:val="1395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55" w:rsidRPr="00657A20" w:rsidRDefault="007A3BC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55" w:rsidRPr="00657A20" w:rsidRDefault="007A3BC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Администрации </w:t>
            </w:r>
            <w:r w:rsidR="00A20155" w:rsidRPr="00657A20">
              <w:rPr>
                <w:rFonts w:ascii="Times New Roman" w:hAnsi="Times New Roman"/>
                <w:sz w:val="24"/>
                <w:szCs w:val="24"/>
              </w:rPr>
              <w:t>муниципального образования «Малопургинский район»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55" w:rsidRPr="00657A20" w:rsidRDefault="00AD493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11</w:t>
            </w:r>
            <w:r w:rsidR="007A3BC2" w:rsidRPr="00657A20">
              <w:rPr>
                <w:rFonts w:ascii="Times New Roman" w:hAnsi="Times New Roman"/>
                <w:sz w:val="24"/>
                <w:szCs w:val="24"/>
              </w:rPr>
              <w:t>.10.201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55" w:rsidRPr="00657A20" w:rsidRDefault="00A20155" w:rsidP="007A3BC2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</w:t>
            </w:r>
            <w:r w:rsidR="00AD4935" w:rsidRPr="00657A20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55" w:rsidRPr="00657A20" w:rsidRDefault="00A20155" w:rsidP="00556C8B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«Об утверждении Устава МОУ СОШ </w:t>
            </w:r>
            <w:r w:rsidR="00A305A6" w:rsidRPr="00657A2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556C8B" w:rsidRPr="00657A20">
              <w:rPr>
                <w:rFonts w:ascii="Times New Roman" w:hAnsi="Times New Roman"/>
                <w:sz w:val="24"/>
                <w:szCs w:val="24"/>
              </w:rPr>
              <w:t xml:space="preserve">Гожня 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>Малопургинского района УР»</w:t>
            </w:r>
          </w:p>
        </w:tc>
      </w:tr>
    </w:tbl>
    <w:p w:rsidR="00A305A6" w:rsidRPr="00657A20" w:rsidRDefault="00653608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A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 xml:space="preserve">.2. Порядок информирования потенциальных потребителей </w:t>
      </w:r>
      <w:r w:rsidR="005E6F79" w:rsidRPr="00657A20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2A610C" w:rsidRPr="00657A20">
        <w:rPr>
          <w:rFonts w:ascii="Times New Roman" w:eastAsia="Times New Roman" w:hAnsi="Times New Roman" w:cs="Times New Roman"/>
          <w:sz w:val="24"/>
          <w:szCs w:val="24"/>
        </w:rPr>
        <w:t>ной услуги: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794"/>
        <w:gridCol w:w="7513"/>
        <w:gridCol w:w="3543"/>
      </w:tblGrid>
      <w:tr w:rsidR="006E1787" w:rsidRPr="00657A20" w:rsidTr="00A20155">
        <w:tc>
          <w:tcPr>
            <w:tcW w:w="3794" w:type="dxa"/>
          </w:tcPr>
          <w:p w:rsidR="006E1787" w:rsidRPr="00657A20" w:rsidRDefault="00960829" w:rsidP="0096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13" w:type="dxa"/>
          </w:tcPr>
          <w:p w:rsidR="006E1787" w:rsidRPr="00657A20" w:rsidRDefault="00960829" w:rsidP="0096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6E1787" w:rsidRPr="00657A20" w:rsidRDefault="00960829" w:rsidP="0096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021F3" w:rsidRPr="00657A20" w:rsidTr="00A20155">
        <w:tc>
          <w:tcPr>
            <w:tcW w:w="3794" w:type="dxa"/>
          </w:tcPr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официальном сайте         </w:t>
            </w:r>
          </w:p>
        </w:tc>
        <w:tc>
          <w:tcPr>
            <w:tcW w:w="7513" w:type="dxa"/>
          </w:tcPr>
          <w:p w:rsidR="00F021F3" w:rsidRPr="00657A20" w:rsidRDefault="00F021F3" w:rsidP="00DF26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Учреждение обеспечивает открытость и доступность следующей информации: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   1) сведения: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дате создания образовательного учреждения;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структуре образовательного учреждения;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реализуемых основных и дополнительных образовательных программах;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педагогических работников;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о поступлении и расходовании финансовых и материальных средств по итогам финансового года;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  2) копии: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Устава образовательного учреждения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лицензии на осуществление образовательной деятельности (с приложениями);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- свидетельства о государственной аккредитации (с приложениями);</w:t>
            </w:r>
          </w:p>
          <w:p w:rsidR="00F021F3" w:rsidRPr="00657A20" w:rsidRDefault="00F021F3" w:rsidP="00DF2665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утвержденных в установленном порядке плана финансово-хозяйственной деятельности или бюджетной сметы образовательного </w:t>
            </w:r>
            <w:r w:rsidRPr="006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учреждения;</w:t>
            </w:r>
          </w:p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  3) информация о конкурсах, проектах</w:t>
            </w:r>
          </w:p>
        </w:tc>
        <w:tc>
          <w:tcPr>
            <w:tcW w:w="3543" w:type="dxa"/>
          </w:tcPr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7BA" w:rsidRPr="00657A20" w:rsidTr="00A20155">
        <w:tc>
          <w:tcPr>
            <w:tcW w:w="3794" w:type="dxa"/>
          </w:tcPr>
          <w:p w:rsidR="006017BA" w:rsidRPr="00657A20" w:rsidRDefault="006017BA" w:rsidP="006858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 заседаниях педсовета, родительского и классного собрания</w:t>
            </w:r>
          </w:p>
        </w:tc>
        <w:tc>
          <w:tcPr>
            <w:tcW w:w="7513" w:type="dxa"/>
          </w:tcPr>
          <w:p w:rsidR="006017BA" w:rsidRPr="00657A20" w:rsidRDefault="006017BA" w:rsidP="006858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 техническом обеспечении образовательной деятельности, об электронных образовательных ресурсах, к которым обеспечивается доступ обучающихся и др.</w:t>
            </w:r>
          </w:p>
        </w:tc>
        <w:tc>
          <w:tcPr>
            <w:tcW w:w="3543" w:type="dxa"/>
          </w:tcPr>
          <w:p w:rsidR="006017BA" w:rsidRPr="00657A20" w:rsidRDefault="006017BA" w:rsidP="006858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021F3" w:rsidRPr="00657A20" w:rsidTr="00A20155">
        <w:tc>
          <w:tcPr>
            <w:tcW w:w="3794" w:type="dxa"/>
          </w:tcPr>
          <w:p w:rsidR="00F021F3" w:rsidRPr="00657A20" w:rsidRDefault="00F021F3" w:rsidP="00DF2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на информационных стендах</w:t>
            </w:r>
          </w:p>
        </w:tc>
        <w:tc>
          <w:tcPr>
            <w:tcW w:w="7513" w:type="dxa"/>
          </w:tcPr>
          <w:p w:rsidR="00F021F3" w:rsidRPr="00657A20" w:rsidRDefault="00F021F3" w:rsidP="00DF2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телефоны, расписание занятий</w:t>
            </w:r>
          </w:p>
        </w:tc>
        <w:tc>
          <w:tcPr>
            <w:tcW w:w="3543" w:type="dxa"/>
          </w:tcPr>
          <w:p w:rsidR="00F021F3" w:rsidRPr="00657A20" w:rsidRDefault="00F021F3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E1787" w:rsidRPr="00657A20" w:rsidRDefault="006E1787" w:rsidP="002A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412" w:rsidRPr="00657A20" w:rsidRDefault="00981412" w:rsidP="009814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7A20">
        <w:rPr>
          <w:rFonts w:ascii="Times New Roman" w:hAnsi="Times New Roman"/>
          <w:b/>
          <w:i/>
          <w:sz w:val="24"/>
          <w:szCs w:val="24"/>
        </w:rPr>
        <w:t>Раздел  2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 xml:space="preserve">1. Наименование муниципальной услуги: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sz w:val="24"/>
          <w:szCs w:val="24"/>
        </w:rPr>
        <w:t xml:space="preserve">2. Уникальный номер услуги: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1)</w:t>
      </w:r>
      <w:r w:rsidRPr="00657A20">
        <w:rPr>
          <w:rFonts w:ascii="Times New Roman" w:hAnsi="Times New Roman"/>
          <w:sz w:val="24"/>
          <w:szCs w:val="24"/>
        </w:rPr>
        <w:t xml:space="preserve">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801011О.99.0.БВ24ДМ62000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2) 801011О.99.0.БВ24ДН82000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3. Содержание муниципальной услуги: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sz w:val="24"/>
          <w:szCs w:val="24"/>
        </w:rPr>
        <w:t xml:space="preserve">3.1.Возраст обучающихся: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1)</w:t>
      </w:r>
      <w:r w:rsidRPr="00657A20">
        <w:rPr>
          <w:rFonts w:ascii="Times New Roman" w:hAnsi="Times New Roman"/>
          <w:sz w:val="24"/>
          <w:szCs w:val="24"/>
        </w:rPr>
        <w:t xml:space="preserve">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от 1 года до 3 лет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7A20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657A20">
        <w:rPr>
          <w:rFonts w:ascii="Times New Roman" w:hAnsi="Times New Roman"/>
          <w:b/>
          <w:sz w:val="24"/>
          <w:szCs w:val="24"/>
          <w:u w:val="single"/>
        </w:rPr>
        <w:t>2) от 3 лет до 8 лет</w:t>
      </w:r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 xml:space="preserve">4. Условия (формы) оказания услуги  </w:t>
      </w:r>
      <w:proofErr w:type="gramStart"/>
      <w:r w:rsidRPr="00657A20"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gramEnd"/>
    </w:p>
    <w:p w:rsidR="000016E8" w:rsidRPr="00657A20" w:rsidRDefault="000016E8" w:rsidP="000016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0016E8" w:rsidRPr="00657A20" w:rsidRDefault="000016E8" w:rsidP="00981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4426"/>
        <w:gridCol w:w="1896"/>
        <w:gridCol w:w="2453"/>
        <w:gridCol w:w="2410"/>
        <w:gridCol w:w="2476"/>
      </w:tblGrid>
      <w:tr w:rsidR="00981412" w:rsidRPr="00657A20" w:rsidTr="00D36257">
        <w:trPr>
          <w:trHeight w:hRule="exact" w:val="379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7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81412" w:rsidRPr="00657A20" w:rsidTr="000016E8">
        <w:trPr>
          <w:trHeight w:hRule="exact" w:val="995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12" w:rsidRPr="00657A20" w:rsidRDefault="0098141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412" w:rsidRPr="00657A20" w:rsidRDefault="00D67D6D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1412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 &lt;3&gt;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412" w:rsidRPr="00657A20" w:rsidRDefault="00D67D6D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81412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(1-й год</w:t>
            </w:r>
          </w:p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412" w:rsidRPr="00657A20" w:rsidRDefault="00D67D6D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81412"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(2-й год</w:t>
            </w:r>
          </w:p>
          <w:p w:rsidR="00981412" w:rsidRPr="00657A20" w:rsidRDefault="00981412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 периода)</w:t>
            </w:r>
          </w:p>
        </w:tc>
      </w:tr>
      <w:tr w:rsidR="008A53D2" w:rsidRPr="00657A20" w:rsidTr="000016E8">
        <w:trPr>
          <w:trHeight w:hRule="exact" w:val="659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8A53D2" w:rsidP="00D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8A53D2" w:rsidP="00DF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образования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8A53D2" w:rsidP="00D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AD4935" w:rsidP="00D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AD4935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D2" w:rsidRPr="00657A20" w:rsidRDefault="00AD4935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</w:t>
      </w:r>
      <w:r w:rsidR="00DF2665" w:rsidRPr="00657A20">
        <w:rPr>
          <w:rFonts w:ascii="Times New Roman" w:hAnsi="Times New Roman"/>
          <w:sz w:val="24"/>
          <w:szCs w:val="24"/>
        </w:rPr>
        <w:t xml:space="preserve">.2.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 </w:t>
      </w:r>
      <w:r w:rsidR="00DF2665" w:rsidRPr="00657A20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DF2665" w:rsidRPr="00657A20">
        <w:rPr>
          <w:rFonts w:ascii="Times New Roman" w:hAnsi="Times New Roman"/>
          <w:sz w:val="24"/>
          <w:szCs w:val="24"/>
        </w:rPr>
        <w:t xml:space="preserve"> процентов&lt;4&gt;.</w:t>
      </w:r>
    </w:p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</w:t>
      </w:r>
      <w:r w:rsidR="00DF2665" w:rsidRPr="00657A20">
        <w:rPr>
          <w:rFonts w:ascii="Times New Roman" w:hAnsi="Times New Roman"/>
          <w:sz w:val="24"/>
          <w:szCs w:val="24"/>
        </w:rPr>
        <w:t>.3. Показатели, характеризующие объем муниципальной услуги:</w:t>
      </w:r>
    </w:p>
    <w:tbl>
      <w:tblPr>
        <w:tblW w:w="150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4416"/>
        <w:gridCol w:w="2030"/>
        <w:gridCol w:w="2534"/>
        <w:gridCol w:w="2510"/>
        <w:gridCol w:w="2667"/>
      </w:tblGrid>
      <w:tr w:rsidR="00DF2665" w:rsidRPr="00657A20" w:rsidTr="00DF2665">
        <w:trPr>
          <w:trHeight w:hRule="exact" w:val="341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показателя по ОКЕИ</w:t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</w:t>
            </w:r>
          </w:p>
        </w:tc>
      </w:tr>
      <w:tr w:rsidR="00DF2665" w:rsidRPr="00657A20" w:rsidTr="00995187">
        <w:trPr>
          <w:trHeight w:hRule="exact" w:val="86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36257" w:rsidP="00C26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202</w:t>
            </w:r>
            <w:r w:rsidR="00D67D6D" w:rsidRPr="00657A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DF2665" w:rsidRPr="00657A20">
              <w:rPr>
                <w:rFonts w:ascii="Times New Roman" w:hAnsi="Times New Roman"/>
                <w:sz w:val="24"/>
                <w:szCs w:val="24"/>
              </w:rPr>
              <w:t xml:space="preserve">  год (очередной финансовый год)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67D6D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2023</w:t>
            </w:r>
            <w:r w:rsidR="00DF2665" w:rsidRPr="00657A20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65" w:rsidRPr="00657A20" w:rsidRDefault="00D67D6D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2024</w:t>
            </w:r>
            <w:r w:rsidR="00DF2665" w:rsidRPr="00657A20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</w:tr>
      <w:tr w:rsidR="00103A72" w:rsidRPr="00657A20" w:rsidTr="00DF2665">
        <w:trPr>
          <w:trHeight w:hRule="exact"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Число воспитанников, всего: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D67D6D" w:rsidP="00C26E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D67D6D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72" w:rsidRPr="00657A20" w:rsidRDefault="00D67D6D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03A72" w:rsidRPr="00657A20" w:rsidTr="00DF2665">
        <w:trPr>
          <w:trHeight w:hRule="exact"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26E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72" w:rsidRPr="00657A20" w:rsidTr="00DF2665">
        <w:trPr>
          <w:trHeight w:hRule="exact"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от 1 года до 3 лет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D67D6D" w:rsidP="00C26E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5F246E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72" w:rsidRPr="00657A20" w:rsidRDefault="005F246E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A72" w:rsidRPr="00657A20" w:rsidTr="00DF2665">
        <w:trPr>
          <w:trHeight w:hRule="exact"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от 3 лет до 8 лет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103A72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D67D6D" w:rsidP="00DF26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72" w:rsidRPr="00657A20" w:rsidRDefault="005F246E" w:rsidP="00BF0F0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72" w:rsidRPr="00657A20" w:rsidRDefault="005F246E" w:rsidP="00CC7C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5</w:t>
      </w:r>
      <w:r w:rsidR="00DF2665" w:rsidRPr="00657A20">
        <w:rPr>
          <w:rFonts w:ascii="Times New Roman" w:hAnsi="Times New Roman"/>
          <w:sz w:val="24"/>
          <w:szCs w:val="24"/>
        </w:rPr>
        <w:t xml:space="preserve">.4. 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</w:t>
      </w:r>
      <w:r w:rsidR="00DF2665" w:rsidRPr="00657A20">
        <w:rPr>
          <w:rFonts w:ascii="Times New Roman" w:hAnsi="Times New Roman"/>
          <w:b/>
          <w:sz w:val="24"/>
          <w:szCs w:val="24"/>
          <w:u w:val="single"/>
        </w:rPr>
        <w:t>5</w:t>
      </w:r>
      <w:r w:rsidR="00DF2665" w:rsidRPr="00657A20">
        <w:rPr>
          <w:rFonts w:ascii="Times New Roman" w:hAnsi="Times New Roman"/>
          <w:sz w:val="24"/>
          <w:szCs w:val="24"/>
        </w:rPr>
        <w:t xml:space="preserve"> процентов&lt;5&gt;.</w:t>
      </w:r>
    </w:p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6</w:t>
      </w:r>
      <w:r w:rsidR="00DF2665" w:rsidRPr="00657A20">
        <w:rPr>
          <w:rFonts w:ascii="Times New Roman" w:hAnsi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установления, среднегодовой размер платы (цена, тариф):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92"/>
        <w:gridCol w:w="1464"/>
        <w:gridCol w:w="1088"/>
        <w:gridCol w:w="3827"/>
        <w:gridCol w:w="1559"/>
        <w:gridCol w:w="1418"/>
        <w:gridCol w:w="1275"/>
      </w:tblGrid>
      <w:tr w:rsidR="00DF2665" w:rsidRPr="00657A20" w:rsidTr="00DF2665">
        <w:tc>
          <w:tcPr>
            <w:tcW w:w="10598" w:type="dxa"/>
            <w:gridSpan w:val="5"/>
          </w:tcPr>
          <w:p w:rsidR="00DF2665" w:rsidRPr="00657A20" w:rsidRDefault="00DF2665" w:rsidP="00DF2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4252" w:type="dxa"/>
            <w:gridSpan w:val="3"/>
          </w:tcPr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DF2665" w:rsidRPr="00657A20" w:rsidTr="00DF2665">
        <w:trPr>
          <w:trHeight w:val="1185"/>
        </w:trPr>
        <w:tc>
          <w:tcPr>
            <w:tcW w:w="1827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92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64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88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</w:t>
            </w:r>
            <w:r w:rsidR="00D36257" w:rsidRPr="00657A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7D6D" w:rsidRPr="00657A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7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8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</w:t>
            </w:r>
            <w:r w:rsidR="00D67D6D" w:rsidRPr="00657A20">
              <w:rPr>
                <w:rFonts w:ascii="Times New Roman" w:hAnsi="Times New Roman"/>
                <w:sz w:val="24"/>
                <w:szCs w:val="24"/>
              </w:rPr>
              <w:t>23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(1-й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планового периода)</w:t>
            </w:r>
          </w:p>
        </w:tc>
        <w:tc>
          <w:tcPr>
            <w:tcW w:w="1275" w:type="dxa"/>
            <w:vAlign w:val="center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</w:t>
            </w:r>
            <w:r w:rsidR="00D67D6D" w:rsidRPr="00657A20">
              <w:rPr>
                <w:rFonts w:ascii="Times New Roman" w:hAnsi="Times New Roman"/>
                <w:sz w:val="24"/>
                <w:szCs w:val="24"/>
              </w:rPr>
              <w:t>24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(2-й год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планового периода)</w:t>
            </w:r>
          </w:p>
        </w:tc>
      </w:tr>
      <w:tr w:rsidR="00657A20" w:rsidRPr="00657A20" w:rsidTr="00DF2665">
        <w:tc>
          <w:tcPr>
            <w:tcW w:w="1827" w:type="dxa"/>
          </w:tcPr>
          <w:p w:rsidR="00657A20" w:rsidRPr="00657A20" w:rsidRDefault="00657A20" w:rsidP="00657A20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2392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C2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5351C2">
              <w:rPr>
                <w:rFonts w:ascii="Times New Roman" w:hAnsi="Times New Roman"/>
                <w:sz w:val="24"/>
                <w:szCs w:val="24"/>
              </w:rPr>
              <w:t>Малопургинский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5351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20.12.2021.</w:t>
            </w:r>
          </w:p>
        </w:tc>
        <w:tc>
          <w:tcPr>
            <w:tcW w:w="1088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C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827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C2">
              <w:rPr>
                <w:rFonts w:ascii="Times New Roman" w:hAnsi="Times New Roman"/>
                <w:sz w:val="24"/>
                <w:szCs w:val="24"/>
              </w:rPr>
              <w:t>«Об установлении размера платы за присмотр и уход за детьми дошкольного возраста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418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275" w:type="dxa"/>
          </w:tcPr>
          <w:p w:rsidR="00657A20" w:rsidRPr="005351C2" w:rsidRDefault="00657A20" w:rsidP="0065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</w:tbl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7</w:t>
      </w:r>
      <w:r w:rsidR="00DF2665" w:rsidRPr="00657A20">
        <w:rPr>
          <w:rFonts w:ascii="Times New Roman" w:hAnsi="Times New Roman"/>
          <w:sz w:val="24"/>
          <w:szCs w:val="24"/>
        </w:rPr>
        <w:t>. Порядок оказания муниципальной услуги.</w:t>
      </w:r>
    </w:p>
    <w:p w:rsidR="00DF2665" w:rsidRPr="00657A20" w:rsidRDefault="000016E8" w:rsidP="00DF2665">
      <w:pPr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7</w:t>
      </w:r>
      <w:r w:rsidR="00DF2665" w:rsidRPr="00657A20">
        <w:rPr>
          <w:rFonts w:ascii="Times New Roman" w:hAnsi="Times New Roman"/>
          <w:sz w:val="24"/>
          <w:szCs w:val="24"/>
        </w:rPr>
        <w:t xml:space="preserve">.1. </w:t>
      </w:r>
      <w:r w:rsidR="00DF2665" w:rsidRPr="00657A20">
        <w:rPr>
          <w:rFonts w:ascii="Times New Roman" w:eastAsia="HiddenHorzOCR" w:hAnsi="Times New Roman"/>
          <w:sz w:val="24"/>
          <w:szCs w:val="24"/>
        </w:rPr>
        <w:t xml:space="preserve">Нормативные правовые акты, регулирующие порядок оказания </w:t>
      </w:r>
      <w:r w:rsidR="00DF2665" w:rsidRPr="00657A20">
        <w:rPr>
          <w:rFonts w:ascii="Times New Roman" w:hAnsi="Times New Roman"/>
          <w:sz w:val="24"/>
          <w:szCs w:val="24"/>
        </w:rPr>
        <w:t>муниципаль</w:t>
      </w:r>
      <w:r w:rsidR="00DF2665" w:rsidRPr="00657A20">
        <w:rPr>
          <w:rFonts w:ascii="Times New Roman" w:eastAsia="HiddenHorzOCR" w:hAnsi="Times New Roman"/>
          <w:sz w:val="24"/>
          <w:szCs w:val="24"/>
        </w:rPr>
        <w:t>ной услуги:</w:t>
      </w:r>
    </w:p>
    <w:tbl>
      <w:tblPr>
        <w:tblW w:w="316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3"/>
        <w:gridCol w:w="2968"/>
        <w:gridCol w:w="1837"/>
        <w:gridCol w:w="1979"/>
        <w:gridCol w:w="5793"/>
        <w:gridCol w:w="3368"/>
        <w:gridCol w:w="3368"/>
        <w:gridCol w:w="3368"/>
        <w:gridCol w:w="3368"/>
        <w:gridCol w:w="3368"/>
      </w:tblGrid>
      <w:tr w:rsidR="00DF2665" w:rsidRPr="00657A20" w:rsidTr="00DF2665">
        <w:trPr>
          <w:gridAfter w:val="5"/>
          <w:wAfter w:w="16840" w:type="dxa"/>
          <w:trHeight w:val="365"/>
        </w:trPr>
        <w:tc>
          <w:tcPr>
            <w:tcW w:w="14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DF2665" w:rsidRPr="00657A20" w:rsidTr="00DF2665">
        <w:trPr>
          <w:trHeight w:hRule="exact" w:val="331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8" w:type="dxa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20.11.1989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29.12.2012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02.08.2004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07.02.1992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04.10.2000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05.07.2001 г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27.10.2011 г.</w:t>
            </w: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12.12.1993 г.</w:t>
            </w:r>
          </w:p>
        </w:tc>
        <w:tc>
          <w:tcPr>
            <w:tcW w:w="3368" w:type="dxa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273- ФЗ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122-ФЗ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2300-1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751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505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3368" w:type="dxa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1.Конвенция о правах ребенка, одобренная Ассамблеей ООН;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2.Закон Российской Федерации «Об образовании в РФ»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3.Федеральный закон «О внесении изменений в законодательные акты РФ и признании утратившими силу некоторых законодательных актов Российской </w:t>
            </w:r>
            <w:proofErr w:type="spellStart"/>
            <w:r w:rsidRPr="00657A20">
              <w:rPr>
                <w:rFonts w:ascii="Times New Roman" w:hAnsi="Times New Roman"/>
                <w:sz w:val="24"/>
                <w:szCs w:val="24"/>
              </w:rPr>
              <w:t>Федерациив</w:t>
            </w:r>
            <w:proofErr w:type="spellEnd"/>
            <w:r w:rsidRPr="00657A20">
              <w:rPr>
                <w:rFonts w:ascii="Times New Roman" w:hAnsi="Times New Roman"/>
                <w:sz w:val="24"/>
                <w:szCs w:val="24"/>
              </w:rPr>
              <w:t xml:space="preserve"> связи принятием Федеральных законов «О внесении и дополнений в Федеральный закон  « Об общих принципах организации законодательных (представительных</w:t>
            </w:r>
            <w:proofErr w:type="gramStart"/>
            <w:r w:rsidRPr="00657A20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657A20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государственной власти субъектов Российской Федерации» и  «Об общих принципах организации местного самоуправления в Российской Федерации»;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4.Закон Российской Федерации «О защите прав потребителей»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5.Постановление Правительства Российской Федерации «О Национальной доктрине образования в Российской Федерации»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6.Постановление правительства Российской Федерации «Об утверждении Правил оказания платных образовательных услуг в сфере дошкольного и общего образования»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7.Приказ Министерства образования и науки Российской Федерации «Об утверждении Типового положения о дошкольном учреждении»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8.Конституция Российской Федерации</w:t>
            </w: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65" w:rsidRPr="00657A20" w:rsidTr="00DF2665">
        <w:trPr>
          <w:gridAfter w:val="5"/>
          <w:wAfter w:w="16840" w:type="dxa"/>
          <w:trHeight w:hRule="exact" w:val="853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Всенародное голосование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665" w:rsidRPr="00657A20" w:rsidRDefault="00DF2665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12.12.1993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ст. 43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"Конституция РФ"</w:t>
            </w:r>
          </w:p>
        </w:tc>
      </w:tr>
      <w:tr w:rsidR="00A71432" w:rsidRPr="00657A20" w:rsidTr="00DF2665">
        <w:trPr>
          <w:gridAfter w:val="5"/>
          <w:wAfter w:w="16840" w:type="dxa"/>
          <w:trHeight w:hRule="exact" w:val="828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(ФЗ)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24.07.1998</w:t>
            </w:r>
          </w:p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27.12.2018)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№124-ФЗ</w:t>
            </w:r>
          </w:p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№562-ФЗ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«Об основных гарантиях прав ребенка в РФ»</w:t>
            </w:r>
          </w:p>
          <w:p w:rsidR="00A71432" w:rsidRPr="00657A20" w:rsidRDefault="00A71432" w:rsidP="00ED6F4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отдельные законодательные акты Российской Федерации в связи с принятием Федерального закона "Об уполномоченных по правам ребенка в Российской Федерации"</w:t>
            </w:r>
          </w:p>
        </w:tc>
      </w:tr>
      <w:tr w:rsidR="00A71432" w:rsidRPr="00657A20" w:rsidTr="00DF2665">
        <w:trPr>
          <w:gridAfter w:val="5"/>
          <w:wAfter w:w="16840" w:type="dxa"/>
          <w:trHeight w:hRule="exact" w:val="855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(ФЗ)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06.10.2003</w:t>
            </w:r>
          </w:p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01.05.2019)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87-ФЗ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"Об общих  принципах организации местного самоуправления в РФ"</w:t>
            </w:r>
          </w:p>
          <w:p w:rsidR="00A71432" w:rsidRPr="00657A20" w:rsidRDefault="00A71432" w:rsidP="00ED6F4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 внесении изменений </w:t>
            </w:r>
            <w:r w:rsidRPr="00657A20">
              <w:rPr>
                <w:rFonts w:ascii="Times New Roman" w:hAnsi="Times New Roman"/>
                <w:caps/>
                <w:color w:val="4D4D4D"/>
                <w:sz w:val="24"/>
                <w:szCs w:val="24"/>
              </w:rPr>
              <w:t> </w:t>
            </w:r>
            <w:r w:rsidRPr="00657A20">
              <w:rPr>
                <w:rFonts w:ascii="Times New Roman" w:hAnsi="Times New Roman"/>
                <w:sz w:val="24"/>
                <w:szCs w:val="24"/>
                <w:lang w:val="ru-RU"/>
              </w:rPr>
              <w:t>в федеральный закон «Об общих принципах организации местного самоуправления в Российской Федерации»</w:t>
            </w:r>
          </w:p>
        </w:tc>
      </w:tr>
      <w:tr w:rsidR="00A71432" w:rsidRPr="00657A20" w:rsidTr="00DF2665">
        <w:trPr>
          <w:gridAfter w:val="5"/>
          <w:wAfter w:w="16840" w:type="dxa"/>
          <w:trHeight w:hRule="exact" w:val="925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(РФ)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29.12.2012</w:t>
            </w:r>
          </w:p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30.12.2015)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273-ФЗ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"Об образовании в РФ"    </w:t>
            </w:r>
          </w:p>
        </w:tc>
      </w:tr>
      <w:tr w:rsidR="00A71432" w:rsidRPr="00657A20" w:rsidTr="00A71432">
        <w:trPr>
          <w:gridAfter w:val="5"/>
          <w:wAfter w:w="16840" w:type="dxa"/>
          <w:trHeight w:hRule="exact" w:val="87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Федеральный закон (ФЗ)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19.03.2001</w:t>
            </w:r>
          </w:p>
          <w:p w:rsidR="00A71432" w:rsidRPr="00657A20" w:rsidRDefault="00A71432" w:rsidP="00ED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(ред. от 10.03.2009)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 196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432" w:rsidRPr="00657A20" w:rsidRDefault="00A71432" w:rsidP="00ED6F4E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"Об утверждении Типового положения об общеобразовательном учреждении".      </w:t>
            </w:r>
          </w:p>
        </w:tc>
      </w:tr>
      <w:tr w:rsidR="00DF2665" w:rsidRPr="00657A20" w:rsidTr="00DF2665">
        <w:trPr>
          <w:gridAfter w:val="5"/>
          <w:wAfter w:w="16840" w:type="dxa"/>
          <w:trHeight w:hRule="exact" w:val="1481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665" w:rsidRPr="00657A20" w:rsidRDefault="00DF2665" w:rsidP="00DF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«Малопургинский район»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665" w:rsidRPr="00657A20" w:rsidRDefault="00714142" w:rsidP="00DF2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665" w:rsidRPr="00657A20" w:rsidRDefault="00DF2665" w:rsidP="00DF2665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№</w:t>
            </w:r>
            <w:r w:rsidR="00714142" w:rsidRPr="00657A20">
              <w:rPr>
                <w:rFonts w:ascii="Times New Roman" w:hAnsi="Times New Roman"/>
                <w:sz w:val="24"/>
                <w:szCs w:val="24"/>
              </w:rPr>
              <w:t>99-р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665" w:rsidRPr="00657A20" w:rsidRDefault="00DF2665" w:rsidP="00714142">
            <w:pPr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«</w:t>
            </w:r>
            <w:r w:rsidR="00714142" w:rsidRPr="00657A20">
              <w:rPr>
                <w:rFonts w:ascii="Times New Roman" w:hAnsi="Times New Roman"/>
                <w:sz w:val="24"/>
                <w:szCs w:val="24"/>
              </w:rPr>
              <w:t>О реорганизации путем присоединения</w:t>
            </w:r>
            <w:r w:rsidRPr="00657A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F2665" w:rsidRPr="00657A20" w:rsidRDefault="000016E8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A20">
        <w:rPr>
          <w:rFonts w:ascii="Times New Roman" w:hAnsi="Times New Roman"/>
          <w:sz w:val="24"/>
          <w:szCs w:val="24"/>
        </w:rPr>
        <w:t>7</w:t>
      </w:r>
      <w:r w:rsidR="00DF2665" w:rsidRPr="00657A20">
        <w:rPr>
          <w:rFonts w:ascii="Times New Roman" w:hAnsi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tbl>
      <w:tblPr>
        <w:tblW w:w="149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8505"/>
        <w:gridCol w:w="2793"/>
      </w:tblGrid>
      <w:tr w:rsidR="00DF2665" w:rsidRPr="00657A20" w:rsidTr="006017BA">
        <w:trPr>
          <w:trHeight w:val="7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65" w:rsidRPr="00657A20" w:rsidRDefault="00DF2665" w:rsidP="00DF26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 </w:t>
            </w:r>
            <w:r w:rsidRPr="00657A20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665" w:rsidRPr="00657A20" w:rsidRDefault="00DF2665" w:rsidP="00DF26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665" w:rsidRPr="00657A20" w:rsidRDefault="00DF2665" w:rsidP="00DF26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657A2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F2665" w:rsidRPr="00657A20" w:rsidTr="006017BA">
        <w:trPr>
          <w:trHeight w:val="5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официальном сайте       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Учреждение обеспечивает открытость и доступность следующей информации: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   1) сведения: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дате создания образовательного учреждения;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структуре образовательного учреждения;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реализуемых основных и дополнительных образовательных программах;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персональном составе педагогических работников;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материально-техническом обеспечении и об оснащенности образовательного процесса (спортивных сооружений, об условиях питания, медицинского обслуживания,);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о поступлении и расходовании финансовых и материальных средств по итогам финансового года;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   2) копии: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lastRenderedPageBreak/>
              <w:t>- Устава образовательного учреждения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- лицензии на осуществление образовательной деятельности 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(с приложениями);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 xml:space="preserve">- свидетельства о государственной аккредитации 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(с приложениями);</w:t>
            </w:r>
          </w:p>
          <w:p w:rsidR="00DF2665" w:rsidRPr="00657A20" w:rsidRDefault="00DF2665" w:rsidP="00DF2665">
            <w:pPr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57A20">
              <w:rPr>
                <w:rFonts w:ascii="Times New Roman" w:hAnsi="Times New Roman"/>
                <w:sz w:val="24"/>
                <w:szCs w:val="24"/>
              </w:rPr>
              <w:t>- утвержденных в установленном порядке плана финансово-хозяйственной деятельности или бюджетной смет образовательного учреждения;</w:t>
            </w:r>
          </w:p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 xml:space="preserve">   3) информация о конкурсах, проектах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65" w:rsidRPr="00657A20" w:rsidRDefault="00DF2665" w:rsidP="00DF2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65" w:rsidRPr="00657A20" w:rsidTr="000705C2">
        <w:trPr>
          <w:trHeight w:val="5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Размещение информации на информационных стендах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телефоны, приказы по учреждению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665" w:rsidRPr="00657A20" w:rsidRDefault="00DF2665" w:rsidP="00DF26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7A20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DF2665" w:rsidRPr="00657A20" w:rsidRDefault="00DF2665" w:rsidP="00DF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A20" w:rsidRPr="002D29B6" w:rsidRDefault="00657A20" w:rsidP="00657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29B6">
        <w:rPr>
          <w:rFonts w:ascii="Times New Roman" w:hAnsi="Times New Roman"/>
          <w:b/>
          <w:sz w:val="24"/>
          <w:szCs w:val="24"/>
        </w:rPr>
        <w:t>Часть 3. Прочие сведения о муниципальном задании &lt;10&gt;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ликвидация учреждения;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реорганизация учреждения;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исключение муниципальной услуги из реестра (перечня) муниципальных услуг (работ);</w:t>
      </w:r>
    </w:p>
    <w:p w:rsidR="00657A20" w:rsidRPr="002D29B6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основания, предусмотренные муниципальными правовыми актами МО «Муниципальный округ Малопургинский район Удмуртской Республики».</w:t>
      </w:r>
    </w:p>
    <w:p w:rsidR="00657A20" w:rsidRPr="00BE04C5" w:rsidRDefault="00657A20" w:rsidP="00657A20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D29B6">
        <w:rPr>
          <w:rFonts w:ascii="Times New Roman" w:hAnsi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 (в том числе условия и порядок внесения изменений в муниципальное задание; финансовые санкции (штрафы, изъятия, иные меры воздействия за нарушения условий выполнения муниципального задания)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E04C5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946"/>
        <w:gridCol w:w="5598"/>
      </w:tblGrid>
      <w:tr w:rsidR="00657A20" w:rsidTr="00DE45A0">
        <w:trPr>
          <w:trHeight w:hRule="exact" w:val="6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657A20" w:rsidTr="00DE45A0">
        <w:trPr>
          <w:trHeight w:hRule="exact" w:val="9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Документарная проверка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«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 Малопургинский район Удмуртской Республики»</w:t>
            </w:r>
          </w:p>
        </w:tc>
      </w:tr>
      <w:tr w:rsidR="00657A20" w:rsidTr="00DE45A0">
        <w:trPr>
          <w:trHeight w:hRule="exact" w:val="8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Выездная проверка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20" w:rsidRDefault="00657A20" w:rsidP="00DE45A0">
            <w:pPr>
              <w:pStyle w:val="ConsPlusNonformat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«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 Малопургинский район Удмуртской Республики»</w:t>
            </w:r>
          </w:p>
        </w:tc>
      </w:tr>
    </w:tbl>
    <w:p w:rsidR="00657A20" w:rsidRPr="007A0BF5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0BF5">
        <w:rPr>
          <w:rFonts w:ascii="Times New Roman" w:hAnsi="Times New Roman"/>
          <w:sz w:val="24"/>
          <w:szCs w:val="24"/>
        </w:rPr>
        <w:t>4. Требования к отчетности о выполнении муниципального задания: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Периодичность представления отчетов о выполнении муниципального задания – </w:t>
      </w:r>
      <w:r w:rsidRPr="007677EC">
        <w:rPr>
          <w:rFonts w:ascii="Times New Roman" w:hAnsi="Times New Roman"/>
          <w:b/>
          <w:sz w:val="24"/>
          <w:szCs w:val="24"/>
          <w:u w:val="single"/>
        </w:rPr>
        <w:t>1 раз в квартал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7A20" w:rsidRDefault="00657A20" w:rsidP="00657A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 Сроки представления отчетов о выполнении муниципального задания  - </w:t>
      </w:r>
      <w:r w:rsidRPr="007677EC">
        <w:rPr>
          <w:rFonts w:ascii="Times New Roman" w:hAnsi="Times New Roman"/>
          <w:b/>
          <w:sz w:val="24"/>
          <w:szCs w:val="24"/>
          <w:u w:val="single"/>
        </w:rPr>
        <w:t>до 10 числа месяца, следующего за отчетным кварталом</w:t>
      </w:r>
    </w:p>
    <w:p w:rsidR="00657A20" w:rsidRPr="007A0BF5" w:rsidRDefault="00657A20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0BF5">
        <w:rPr>
          <w:rFonts w:ascii="Times New Roman" w:hAnsi="Times New Roman"/>
          <w:sz w:val="24"/>
          <w:szCs w:val="24"/>
        </w:rPr>
        <w:lastRenderedPageBreak/>
        <w:t>4.3. Иные требования к отчетности о вып</w:t>
      </w:r>
      <w:r>
        <w:rPr>
          <w:rFonts w:ascii="Times New Roman" w:hAnsi="Times New Roman"/>
          <w:sz w:val="24"/>
          <w:szCs w:val="24"/>
        </w:rPr>
        <w:t xml:space="preserve">олнении муниципального задания: </w:t>
      </w:r>
      <w:r w:rsidRPr="00423AB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657A20" w:rsidRPr="00423ABC" w:rsidRDefault="00657A20" w:rsidP="00657A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29B6">
        <w:rPr>
          <w:rFonts w:ascii="Times New Roman" w:hAnsi="Times New Roman"/>
          <w:sz w:val="24"/>
          <w:szCs w:val="24"/>
        </w:rPr>
        <w:t>5. Иные показатели, связанные с вып</w:t>
      </w:r>
      <w:r>
        <w:rPr>
          <w:rFonts w:ascii="Times New Roman" w:hAnsi="Times New Roman"/>
          <w:sz w:val="24"/>
          <w:szCs w:val="24"/>
        </w:rPr>
        <w:t xml:space="preserve">олнением муниципального задания: </w:t>
      </w:r>
      <w:r w:rsidRPr="007A0BF5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В раздел включается только одна услуга.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&lt;2&gt; заполняется в соответствии с показателями качества муниципальной услуги, включенными в ведомственный перечень муниципальных услуг и работ.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&lt;3&gt; значение показателя на очередной финансовый год может быть установлено помесячно, поквартально.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&lt;4&gt;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не могут составлять более 5 процентов.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&lt;5&gt; 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не могут составлять более 5 процентов.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&lt;6&gt;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В раздел включается только одна работа.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&lt;7&gt; заполняется в соответствии с показателями качества муниципальной услуги, включенными в ведомственный перечень муниципальных услуг и работ.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&lt;8&gt; 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выполненным, не могут составлять более 5 процентов.</w:t>
      </w:r>
    </w:p>
    <w:p w:rsidR="00657A20" w:rsidRPr="002D29B6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&lt;9&gt;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выполненным, не могут составлять более 5 процентов.</w:t>
      </w:r>
    </w:p>
    <w:p w:rsidR="00657A20" w:rsidRPr="007B1AA8" w:rsidRDefault="00657A20" w:rsidP="006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&lt;10&gt; заполняется в целом по муниципальному заданию.</w:t>
      </w:r>
    </w:p>
    <w:p w:rsidR="00A305A6" w:rsidRPr="00657A20" w:rsidRDefault="00A305A6" w:rsidP="00657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05A6" w:rsidRPr="00657A20" w:rsidSect="00657A2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CE7"/>
    <w:multiLevelType w:val="hybridMultilevel"/>
    <w:tmpl w:val="C906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610C"/>
    <w:rsid w:val="000016E8"/>
    <w:rsid w:val="000035C5"/>
    <w:rsid w:val="000522E4"/>
    <w:rsid w:val="000705C2"/>
    <w:rsid w:val="000C07CE"/>
    <w:rsid w:val="000F3769"/>
    <w:rsid w:val="00103A72"/>
    <w:rsid w:val="001140F2"/>
    <w:rsid w:val="00127DAA"/>
    <w:rsid w:val="001C5EEE"/>
    <w:rsid w:val="001E2E22"/>
    <w:rsid w:val="001F403A"/>
    <w:rsid w:val="00200EE8"/>
    <w:rsid w:val="00245133"/>
    <w:rsid w:val="002604B8"/>
    <w:rsid w:val="00261178"/>
    <w:rsid w:val="00276B22"/>
    <w:rsid w:val="00286745"/>
    <w:rsid w:val="00292312"/>
    <w:rsid w:val="002A610C"/>
    <w:rsid w:val="002D7FF0"/>
    <w:rsid w:val="002E419D"/>
    <w:rsid w:val="002F0308"/>
    <w:rsid w:val="002F1359"/>
    <w:rsid w:val="00303383"/>
    <w:rsid w:val="00312FB0"/>
    <w:rsid w:val="00347554"/>
    <w:rsid w:val="00361E9D"/>
    <w:rsid w:val="003627DE"/>
    <w:rsid w:val="0037484C"/>
    <w:rsid w:val="003912FD"/>
    <w:rsid w:val="003B52F9"/>
    <w:rsid w:val="003D6711"/>
    <w:rsid w:val="0040426B"/>
    <w:rsid w:val="00407CDC"/>
    <w:rsid w:val="004312F2"/>
    <w:rsid w:val="00433D37"/>
    <w:rsid w:val="00442171"/>
    <w:rsid w:val="00446181"/>
    <w:rsid w:val="004525F9"/>
    <w:rsid w:val="00454F1F"/>
    <w:rsid w:val="0046076C"/>
    <w:rsid w:val="00475F59"/>
    <w:rsid w:val="00496196"/>
    <w:rsid w:val="004A6892"/>
    <w:rsid w:val="004B4375"/>
    <w:rsid w:val="0052436F"/>
    <w:rsid w:val="005335F8"/>
    <w:rsid w:val="00536265"/>
    <w:rsid w:val="005539C6"/>
    <w:rsid w:val="00556C8B"/>
    <w:rsid w:val="005B06D7"/>
    <w:rsid w:val="005B52B4"/>
    <w:rsid w:val="005E6F79"/>
    <w:rsid w:val="005F246E"/>
    <w:rsid w:val="006017BA"/>
    <w:rsid w:val="00616661"/>
    <w:rsid w:val="00653608"/>
    <w:rsid w:val="00656B8C"/>
    <w:rsid w:val="00657A20"/>
    <w:rsid w:val="0067618E"/>
    <w:rsid w:val="00681D61"/>
    <w:rsid w:val="006858D3"/>
    <w:rsid w:val="006B174A"/>
    <w:rsid w:val="006C5605"/>
    <w:rsid w:val="006D5A8C"/>
    <w:rsid w:val="006E1787"/>
    <w:rsid w:val="006F03B3"/>
    <w:rsid w:val="006F285B"/>
    <w:rsid w:val="00714142"/>
    <w:rsid w:val="00720167"/>
    <w:rsid w:val="007211FF"/>
    <w:rsid w:val="00725643"/>
    <w:rsid w:val="0074076A"/>
    <w:rsid w:val="00752474"/>
    <w:rsid w:val="00770746"/>
    <w:rsid w:val="007A3BC2"/>
    <w:rsid w:val="007A7946"/>
    <w:rsid w:val="007B48A1"/>
    <w:rsid w:val="007D19D9"/>
    <w:rsid w:val="007E6682"/>
    <w:rsid w:val="00804913"/>
    <w:rsid w:val="00832B5C"/>
    <w:rsid w:val="00844DCA"/>
    <w:rsid w:val="00874274"/>
    <w:rsid w:val="008957A3"/>
    <w:rsid w:val="00895B4B"/>
    <w:rsid w:val="008A53D2"/>
    <w:rsid w:val="008B2279"/>
    <w:rsid w:val="009304D3"/>
    <w:rsid w:val="00960829"/>
    <w:rsid w:val="00981412"/>
    <w:rsid w:val="0098552B"/>
    <w:rsid w:val="00995187"/>
    <w:rsid w:val="009A3345"/>
    <w:rsid w:val="009B7F64"/>
    <w:rsid w:val="009D295B"/>
    <w:rsid w:val="009D5F2E"/>
    <w:rsid w:val="00A00B86"/>
    <w:rsid w:val="00A20155"/>
    <w:rsid w:val="00A305A6"/>
    <w:rsid w:val="00A70AA7"/>
    <w:rsid w:val="00A71432"/>
    <w:rsid w:val="00AA35A0"/>
    <w:rsid w:val="00AB339C"/>
    <w:rsid w:val="00AD394B"/>
    <w:rsid w:val="00AD4935"/>
    <w:rsid w:val="00AD6760"/>
    <w:rsid w:val="00B12611"/>
    <w:rsid w:val="00B46EF2"/>
    <w:rsid w:val="00B55C51"/>
    <w:rsid w:val="00B90AEB"/>
    <w:rsid w:val="00BA3BF0"/>
    <w:rsid w:val="00BC234F"/>
    <w:rsid w:val="00BE19D5"/>
    <w:rsid w:val="00BF0164"/>
    <w:rsid w:val="00BF0F0F"/>
    <w:rsid w:val="00BF3198"/>
    <w:rsid w:val="00C07C85"/>
    <w:rsid w:val="00C100E4"/>
    <w:rsid w:val="00C26EE7"/>
    <w:rsid w:val="00C4203F"/>
    <w:rsid w:val="00C539DA"/>
    <w:rsid w:val="00C63A35"/>
    <w:rsid w:val="00CB7C4D"/>
    <w:rsid w:val="00CC45C7"/>
    <w:rsid w:val="00CF5F0B"/>
    <w:rsid w:val="00D11DEE"/>
    <w:rsid w:val="00D2431F"/>
    <w:rsid w:val="00D36257"/>
    <w:rsid w:val="00D36E1F"/>
    <w:rsid w:val="00D50942"/>
    <w:rsid w:val="00D52BA6"/>
    <w:rsid w:val="00D67D6D"/>
    <w:rsid w:val="00D85191"/>
    <w:rsid w:val="00DF2665"/>
    <w:rsid w:val="00DF77BB"/>
    <w:rsid w:val="00E22DE3"/>
    <w:rsid w:val="00E41E0A"/>
    <w:rsid w:val="00E549CC"/>
    <w:rsid w:val="00E627A0"/>
    <w:rsid w:val="00E6301B"/>
    <w:rsid w:val="00E677B4"/>
    <w:rsid w:val="00EB1A11"/>
    <w:rsid w:val="00EB4CC8"/>
    <w:rsid w:val="00ED02FE"/>
    <w:rsid w:val="00ED199B"/>
    <w:rsid w:val="00F021F3"/>
    <w:rsid w:val="00F66F5B"/>
    <w:rsid w:val="00F7779B"/>
    <w:rsid w:val="00F82402"/>
    <w:rsid w:val="00FA0A01"/>
    <w:rsid w:val="00FD2E33"/>
    <w:rsid w:val="00FE6439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76A"/>
    <w:pPr>
      <w:ind w:left="720"/>
      <w:contextualSpacing/>
    </w:pPr>
  </w:style>
  <w:style w:type="paragraph" w:customStyle="1" w:styleId="ConsPlusCell">
    <w:name w:val="ConsPlusCell"/>
    <w:rsid w:val="006F0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0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A305A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A305A6"/>
    <w:rPr>
      <w:rFonts w:ascii="Calibri" w:eastAsia="Times New Roman" w:hAnsi="Calibri" w:cs="Times New Roman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9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D758-8046-4CE4-9BDC-90C94C0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Ходырева</cp:lastModifiedBy>
  <cp:revision>6</cp:revision>
  <cp:lastPrinted>2021-04-07T08:07:00Z</cp:lastPrinted>
  <dcterms:created xsi:type="dcterms:W3CDTF">2021-12-15T04:43:00Z</dcterms:created>
  <dcterms:modified xsi:type="dcterms:W3CDTF">2022-02-08T11:47:00Z</dcterms:modified>
</cp:coreProperties>
</file>